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 w:val="0"/>
        <w:spacing w:after="0" w:line="360" w:lineRule="atLeast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05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муниципальный район «Белгородский район» Белгородской области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ЗЕМСКОЕ СОБРАНИЕ ПУШКАРСКОГО СЕЛЬСКОГО ПОСЕЛЕНИЯ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заседание земского собрания пятого созыва</w:t>
      </w:r>
    </w:p>
    <w:p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</w:pPr>
    </w:p>
    <w:p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  <w:t>решение</w:t>
      </w:r>
    </w:p>
    <w:p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</w:pPr>
    </w:p>
    <w:p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земского собрания</w:t>
      </w:r>
    </w:p>
    <w:p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17 ноября 2015 года № 171 «О налоге на имущество</w:t>
      </w:r>
    </w:p>
    <w:p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физических лиц»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со статьей 399 Налогового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Пушкарского сельского поселения муниципального района «Белгородский район» Белгородской области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земское собрание Пушкарского сельского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поселения  </w:t>
      </w:r>
      <w:r>
        <w:rPr>
          <w:rFonts w:ascii="Times New Roman" w:eastAsia="Arial Unicode MS" w:hAnsi="Times New Roman" w:cs="Times New Roman"/>
          <w:b/>
          <w:color w:val="000000"/>
          <w:spacing w:val="20"/>
          <w:sz w:val="28"/>
          <w:szCs w:val="28"/>
          <w:lang w:eastAsia="ru-RU"/>
        </w:rPr>
        <w:t>р е ш и л о: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numPr>
          <w:ilvl w:val="0"/>
          <w:numId w:val="1"/>
        </w:numPr>
        <w:tabs>
          <w:tab w:val="clear" w:pos="928"/>
          <w:tab w:val="num" w:pos="567"/>
          <w:tab w:val="num" w:pos="90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земского собрания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Пушкарского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17.11.2015 г. № 171 «О налоге на имущество физических лиц» (далее-решение) следующие изменения:</w:t>
      </w:r>
    </w:p>
    <w:p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>Пункт 5.1 решения изложить в следующей редакции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«5.1. Предоставить налоговую льготу в виде освобождения от уплаты налога на имущество физических лиц на налоговый период 2025 года и последующие годы до окончания специальной военной операции: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5.1.1.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ограничением доступа </w:t>
      </w:r>
      <w:r>
        <w:rPr>
          <w:rFonts w:ascii="Times New Roman" w:hAnsi="Times New Roman" w:cs="Times New Roman"/>
          <w:sz w:val="28"/>
          <w:szCs w:val="28"/>
        </w:rPr>
        <w:br/>
        <w:t>в результате обстрелов, атак беспилотных летательных аппаратов (далее – БПЛА) и иных террористических актов со стороны вооруженных формирований Украины, на период с даты установления ограничения доступа на территорию нахождения объекта до даты снятия такого ограничения;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5.1.2.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повреждением в результате  обстрелов, атак БПЛА и иных террористических актов со стороны вооруженных формирований Украины, на период с даты прекращения использования до даты возобновления использования объекта налогоплательщиком;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5.1.3.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расположением </w:t>
      </w:r>
      <w:r>
        <w:rPr>
          <w:rFonts w:ascii="Times New Roman" w:hAnsi="Times New Roman" w:cs="Times New Roman"/>
          <w:sz w:val="28"/>
          <w:szCs w:val="28"/>
        </w:rPr>
        <w:br/>
        <w:t xml:space="preserve">на территории, находящейся в зоне систематических обстрелов, атак БПЛА, </w:t>
      </w:r>
      <w:r>
        <w:rPr>
          <w:rFonts w:ascii="Times New Roman" w:hAnsi="Times New Roman" w:cs="Times New Roman"/>
          <w:sz w:val="28"/>
          <w:szCs w:val="28"/>
        </w:rPr>
        <w:br/>
        <w:t>на период с даты прекращения использования до даты возобновления использования объекта налогоплательщиком;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5.1.3. Физическим лицам, в том числе индивидуальным предпринимателям, в отношении объектов налогообложения, фактически неиспользуемых налогоплательщиком в связи с решениями оперативного штаба Белгородской области об ограничении деятельности объектов, на период с даты прекращения использования до даты возобновления использования объекта налогоплательщиком;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5.1.4.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объектов налогообложения, в отношении которых применяется налоговая льгота, предусмотренная подпунктами 5.1.2 – 5.1.4, утвержденный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распоряжением администрации муниципального образования, а также</w:t>
      </w:r>
      <w:r>
        <w:rPr>
          <w:rFonts w:ascii="Times New Roman" w:hAnsi="Times New Roman" w:cs="Times New Roman"/>
          <w:sz w:val="28"/>
          <w:szCs w:val="28"/>
        </w:rPr>
        <w:t xml:space="preserve"> перечень населенных пунктов, доступ в которые ограничен, направляются в адрес Управления Федеральной налоговой службы по Белгородской области </w:t>
      </w:r>
      <w:r>
        <w:rPr>
          <w:rFonts w:ascii="Times New Roman" w:hAnsi="Times New Roman" w:cs="Times New Roman"/>
          <w:sz w:val="28"/>
          <w:szCs w:val="28"/>
        </w:rPr>
        <w:br/>
        <w:t>не позднее 1 февраля года, следующего за отчетным.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2.Опубликовать настоящее решение в сетевом издании «Знамя 31.py»</w:t>
      </w:r>
    </w:p>
    <w:p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</w:rPr>
        <w:t>(znamya1.ru) и разместить на официальном сайте органов местного самоуправления Пушкарского сельского поселения муниципального района «Белгородский район» Белгородской области (pushkarskoe-r31.gosweb.gosuslugi.ru).</w:t>
      </w:r>
    </w:p>
    <w:p>
      <w:pPr>
        <w:pStyle w:val="af9"/>
        <w:spacing w:after="0" w:line="240" w:lineRule="auto"/>
        <w:ind w:left="45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3.Настоящее решение вступает в силу по истечении одного месяца со дня</w:t>
      </w:r>
    </w:p>
    <w:p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его официального опубликования и его действие распространяется на правоотношение, возникшие с 1 января 2025 года.</w:t>
      </w:r>
    </w:p>
    <w:p>
      <w:pPr>
        <w:widowControl w:val="0"/>
        <w:tabs>
          <w:tab w:val="left" w:pos="709"/>
        </w:tabs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4. Контроль за выполнением настоящего решения возложить на постоянную комиссию по бюджету, финансовой и налоговой политике (Карнаух Н.В.).</w:t>
      </w:r>
    </w:p>
    <w:bookmarkEnd w:id="0"/>
    <w:p>
      <w:pPr>
        <w:widowControl w:val="0"/>
        <w:tabs>
          <w:tab w:val="left" w:pos="709"/>
        </w:tabs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>
      <w:pPr>
        <w:widowControl w:val="0"/>
        <w:tabs>
          <w:tab w:val="left" w:pos="709"/>
        </w:tabs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>
      <w:pPr>
        <w:widowControl w:val="0"/>
        <w:tabs>
          <w:tab w:val="left" w:pos="709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Пушкарского</w:t>
      </w:r>
    </w:p>
    <w:p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                                                                  В.И.Смольякова</w:t>
      </w:r>
    </w:p>
    <w:p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B4DDB"/>
    <w:multiLevelType w:val="multilevel"/>
    <w:tmpl w:val="AB463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A5E0B-0FDE-472B-B7B4-19226548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21</cp:revision>
  <cp:lastPrinted>2023-06-21T05:41:00Z</cp:lastPrinted>
  <dcterms:created xsi:type="dcterms:W3CDTF">2023-06-06T08:27:00Z</dcterms:created>
  <dcterms:modified xsi:type="dcterms:W3CDTF">2025-05-22T08:02:00Z</dcterms:modified>
</cp:coreProperties>
</file>