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Муниципальный район «Белгородский район» Белгородская область ЗЕМСКОЕ СОБРАНИЕ ПУШКАРСКОГО СЕЛЬСКОГО ПОСЕЛЕНИЯ </w:t>
      </w:r>
    </w:p>
    <w:p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третье заседание земского собрания пятого созыва</w:t>
      </w:r>
    </w:p>
    <w:p>
      <w:pPr>
        <w:jc w:val="center"/>
        <w:rPr>
          <w:b/>
          <w:bCs/>
          <w:caps/>
          <w:spacing w:val="100"/>
          <w:sz w:val="28"/>
          <w:szCs w:val="28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ноября 2023 года                                                                           № 19</w:t>
      </w:r>
    </w:p>
    <w:p>
      <w:pPr>
        <w:ind w:right="3829" w:firstLine="567"/>
        <w:contextualSpacing/>
        <w:jc w:val="both"/>
        <w:rPr>
          <w:b/>
          <w:sz w:val="28"/>
          <w:szCs w:val="28"/>
        </w:rPr>
      </w:pPr>
    </w:p>
    <w:p>
      <w:pPr>
        <w:ind w:right="3829" w:firstLine="567"/>
        <w:contextualSpacing/>
        <w:jc w:val="both"/>
        <w:rPr>
          <w:b/>
          <w:sz w:val="28"/>
          <w:szCs w:val="28"/>
        </w:rPr>
      </w:pPr>
    </w:p>
    <w:p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внесении изменений в решение земского собрания Пушкарского сельского поселения от 25.11.2021 № 184 «О передаче к осуществлению части полномочий Пушкарского сельского поселения по созданию условий для организации досуга и обеспечения жителей поселения услугами организаций культуры»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Уставом Пушкарского сельского поселения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Пушкарского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1. Внести в решение </w:t>
      </w:r>
      <w:r>
        <w:rPr>
          <w:bCs/>
          <w:spacing w:val="-3"/>
          <w:sz w:val="28"/>
          <w:szCs w:val="28"/>
        </w:rPr>
        <w:t>земского собрания Пушкарского сельского поселения 25.11.2021 № 184 «О внесении изменений в решение земского собрания Пушкарского сельского поселения от 25.11.2021 № 184 «О передаче к осуществлению части полномочий Пушкарского сельского поселения по созданию условий для организации досуга и обеспечения жителей поселения услугами организаций культуры» (далее – решение) следующие изменения: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решения изложить в новой редакции: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Администрации Пушкарского сельского поселения передать администрации Белгородского района на период с 01.01.2022 до 31.12.2026 осуществление части полномочий Пушкарского сельского поселения по созданию условий для организации досуга и обеспечения жителей поселений услугами организаций культуры.».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1.2. Методику расчета межбюджетных трансфертов, предоставляемых из бюджета Пушкарского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>
        <w:rPr>
          <w:bCs/>
          <w:spacing w:val="-3"/>
          <w:sz w:val="28"/>
          <w:szCs w:val="28"/>
        </w:rPr>
        <w:t>, изложить в новой редакции (прилагается)</w:t>
      </w:r>
      <w:r>
        <w:rPr>
          <w:bCs/>
          <w:sz w:val="28"/>
          <w:szCs w:val="28"/>
        </w:rPr>
        <w:t>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 Поручить администрации Пушкарского сельского поселения </w:t>
      </w:r>
      <w:r>
        <w:rPr>
          <w:sz w:val="28"/>
          <w:szCs w:val="28"/>
        </w:rPr>
        <w:lastRenderedPageBreak/>
        <w:t xml:space="preserve">обеспечить приведение соглашения с администрацией </w:t>
      </w:r>
      <w:r>
        <w:rPr>
          <w:bCs/>
          <w:sz w:val="28"/>
          <w:szCs w:val="28"/>
        </w:rPr>
        <w:t>Белгородского</w:t>
      </w:r>
      <w:r>
        <w:rPr>
          <w:sz w:val="28"/>
          <w:szCs w:val="28"/>
        </w:rPr>
        <w:t xml:space="preserve"> района о</w:t>
      </w:r>
      <w:r>
        <w:rPr>
          <w:sz w:val="28"/>
          <w:szCs w:val="28"/>
        </w:rPr>
        <w:br/>
        <w:t>передаче к осуществлению части полномочий Пушкарского сельского поселения по созданию условий для организации досуга и обеспечения жителей поселения услугами организаций культуры, с учетом изменений, внесенных пунктом 1 настоящего решения.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Пушкарского сельского поселения по бюджету, финансовой и налоговой политике (Карнаух Н.В.).</w:t>
      </w:r>
    </w:p>
    <w:p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Пушкарского</w:t>
      </w:r>
    </w:p>
    <w:p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 В.И.Смольякова</w:t>
      </w:r>
    </w:p>
    <w:p>
      <w:pPr>
        <w:rPr>
          <w:sz w:val="28"/>
          <w:szCs w:val="28"/>
          <w:highlight w:val="yellow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</w:t>
      </w:r>
    </w:p>
    <w:p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Пушкарского сельского поселения</w:t>
      </w:r>
    </w:p>
    <w:p>
      <w:pPr>
        <w:ind w:left="-1560" w:firstLine="5103"/>
        <w:jc w:val="center"/>
        <w:rPr>
          <w:b/>
          <w:sz w:val="14"/>
          <w:szCs w:val="28"/>
        </w:rPr>
      </w:pPr>
      <w:r>
        <w:rPr>
          <w:b/>
          <w:sz w:val="28"/>
          <w:szCs w:val="28"/>
        </w:rPr>
        <w:t>от «29» ноября  2023 года № 19</w:t>
      </w:r>
      <w:bookmarkStart w:id="0" w:name="_GoBack"/>
      <w:bookmarkEnd w:id="0"/>
    </w:p>
    <w:p>
      <w:pPr>
        <w:ind w:left="-1560"/>
        <w:jc w:val="center"/>
        <w:rPr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в соответствии                             с решениями представительных органов поселений, из бюджетов Пушкарского сельского поселения бюджету муниципального района                                               «Белгородский район» Белгородской области на осуществление части полномочий поселений </w:t>
      </w:r>
      <w:r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                              и обеспечения жителей поселения услугами организаций культуры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мбт.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оп.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мз. + S л.к.у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S мбт.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оп. = ФОТ мес. x Е x Км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ФОТ мес. - фонд оплаты труда работников в месяц;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мз. - материальные затраты, которые определяются из расчета: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мз. = (Пк + Пт.у. + О у.с. + О к.у. + О с.п. + Р мер.+ По.с.) x Км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Пк - месячная потребность в канцелярских товарах;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Пт.у. - потребность в транспортных услугах;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у.с. - оплата услуг связи;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к.у. - оплата коммунальных услуг;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Ос.п. - оплата содержания помещения;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По.с. - месячная потребность в основных средствах;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л.к.у - сумма расходов на оплату льготных коммунальных услуг работникам отрасли культуры.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л.к.у = Р л.к.у x Км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Рл.к.у - месячная сумма на оплату льготных коммунальных услуг работникам отрасли культуры.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S </w:t>
      </w:r>
      <w:r>
        <w:rPr>
          <w:rFonts w:ascii="Times New Roman" w:hAnsi="Times New Roman" w:cs="Times New Roman"/>
          <w:b/>
          <w:sz w:val="28"/>
          <w:szCs w:val="28"/>
        </w:rPr>
        <w:t>мбт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 = S o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мз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л.к.у</w:t>
      </w:r>
    </w:p>
    <w:p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Размер межбюджетных трансфертов, предоставляемых из бюджета Пушкарского сельского 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>
        <w:rPr>
          <w:rFonts w:eastAsia="Microsoft Sans Serif"/>
          <w:b/>
          <w:color w:val="000000"/>
          <w:sz w:val="26"/>
          <w:szCs w:val="26"/>
          <w:lang w:bidi="ru-RU"/>
        </w:rPr>
        <w:t>бюджету Пушкарского сельского поселения муниципального района «Белгородский район» Белгородской области на 2022 год и на плановый период 2023 и 2024 годов</w:t>
      </w:r>
    </w:p>
    <w:p>
      <w:pPr>
        <w:rPr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</w:tr>
      <w:tr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Пушкарское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9233,3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9322,8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9876,5</w:t>
            </w:r>
          </w:p>
        </w:tc>
      </w:tr>
      <w:tr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9233,3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9322,8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9876,5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bidi="ru-RU"/>
        </w:rPr>
        <w:t>бюджету</w:t>
      </w:r>
      <w:r>
        <w:rPr>
          <w:sz w:val="26"/>
          <w:szCs w:val="26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bidi="ru-RU"/>
        </w:rPr>
        <w:t>Пушкарского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</w:tr>
      <w:tr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Пушкарское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11261,2</w:t>
            </w:r>
          </w:p>
        </w:tc>
      </w:tr>
      <w:tr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11261,2</w:t>
            </w:r>
          </w:p>
        </w:tc>
      </w:tr>
    </w:tbl>
    <w:p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bidi="ru-RU"/>
        </w:rPr>
        <w:t>бюджету Пушкарского сельского поселения муниципального района «Белгородский район» Белгородской области на 2024 год и на плановый период 2025 и 2026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2024год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</w:tr>
      <w:tr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Пушкарское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10942,5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13104,3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12279,5</w:t>
            </w:r>
          </w:p>
        </w:tc>
      </w:tr>
      <w:tr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10942,5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13104,3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12279,5</w:t>
            </w:r>
          </w:p>
        </w:tc>
      </w:tr>
    </w:tbl>
    <w:p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>
      <w:headerReference w:type="default" r:id="rId9"/>
      <w:footerReference w:type="even" r:id="rId10"/>
      <w:headerReference w:type="first" r:id="rId11"/>
      <w:pgSz w:w="11906" w:h="16838"/>
      <w:pgMar w:top="1134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AD56D-F5E4-495A-9A9D-9C203A9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6D3619-1710-4841-B01F-73A8571C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Пользователь</cp:lastModifiedBy>
  <cp:revision>21</cp:revision>
  <cp:lastPrinted>2023-11-24T13:16:00Z</cp:lastPrinted>
  <dcterms:created xsi:type="dcterms:W3CDTF">2022-11-18T08:26:00Z</dcterms:created>
  <dcterms:modified xsi:type="dcterms:W3CDTF">2023-11-28T18:43:00Z</dcterms:modified>
</cp:coreProperties>
</file>